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项目名称：宜昌市兴山柑橘气象灾害风险评估和柑橘气象服务手册编制、夷陵柑橘农业气象观测和气象灾害风险评估、远安柑橘气象灾害风险评估、当阳水稻气象灾害风险评估服务项目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-001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5F0B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61DA1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3006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FCCB0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宜昌市兴山柑橘气象灾害风险评估和柑橘气象服务手册编制、夷陵柑橘农业气象观测和气象灾害风险评估、远安柑橘气象灾害风险评估、当阳水稻气象灾害风险评估服务项目</w:t>
            </w:r>
          </w:p>
        </w:tc>
      </w:tr>
      <w:tr w14:paraId="7298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0CFEB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106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A32A1A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7884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BB337E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0AAF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1246C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7DED9A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F91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33AC1E3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6ED57E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93D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340E361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6F994B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753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24D6AA0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2B503374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ED0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CA11F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566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E4CC792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40C42AA7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053DA83C">
      <w:pPr>
        <w:rPr>
          <w:rFonts w:hint="eastAsia"/>
          <w:sz w:val="44"/>
          <w:szCs w:val="44"/>
        </w:rPr>
        <w:sectPr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15D7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EC2872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3C82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42623D4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宜昌市兴山柑橘气象灾害风险评估和柑橘气象服务手册编制、夷陵柑橘农业气象观测和气象灾害风险评估、远安柑橘气象灾害风险评估、当阳水稻气象灾害风险评估服务项目</w:t>
            </w:r>
          </w:p>
        </w:tc>
      </w:tr>
      <w:tr w14:paraId="1106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5F9D1D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1B80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F917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5DE3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32C8E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08E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716A331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23F54F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152B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7BF374B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2692A1C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9DA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511072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E5555A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32D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20BE96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B8B031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1FEC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3F1B37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06C9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4A05EDB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E139CD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4EA0AF89">
      <w:pPr>
        <w:rPr>
          <w:rFonts w:hint="eastAsia"/>
          <w:sz w:val="44"/>
          <w:szCs w:val="44"/>
        </w:rPr>
        <w:sectPr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5035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15404E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6410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F77E09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宜昌市兴山柑橘气象灾害风险评估和柑橘气象服务手册编制、夷陵柑橘农业气象观测和气象灾害风险评估、远安柑橘气象灾害风险评估、当阳水稻气象灾害风险评估服务项目</w:t>
            </w:r>
          </w:p>
        </w:tc>
      </w:tr>
      <w:tr w14:paraId="653C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A01D2B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4A37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D9C915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695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AF783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517D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3403F71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1816EC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1448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781199A4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43F4AB3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79E6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C20450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1F5FBCA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F1A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206E53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0820ACD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20FD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6E5B6D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6C86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0241ED8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154CD77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5D1B1F3F"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9FC6A5C"/>
    <w:rsid w:val="1A2B1783"/>
    <w:rsid w:val="1D0E0856"/>
    <w:rsid w:val="1E9A712D"/>
    <w:rsid w:val="1EA96C5F"/>
    <w:rsid w:val="21072F6F"/>
    <w:rsid w:val="25D13E91"/>
    <w:rsid w:val="26C07C46"/>
    <w:rsid w:val="283755B5"/>
    <w:rsid w:val="2B286848"/>
    <w:rsid w:val="2B5E2258"/>
    <w:rsid w:val="306D642E"/>
    <w:rsid w:val="31F658A1"/>
    <w:rsid w:val="38EF4032"/>
    <w:rsid w:val="3CB76A21"/>
    <w:rsid w:val="45F4468E"/>
    <w:rsid w:val="4C685A00"/>
    <w:rsid w:val="4E7313C9"/>
    <w:rsid w:val="55736256"/>
    <w:rsid w:val="56766B75"/>
    <w:rsid w:val="60DA271C"/>
    <w:rsid w:val="61FE2D60"/>
    <w:rsid w:val="64D551B3"/>
    <w:rsid w:val="68561F2E"/>
    <w:rsid w:val="685748DD"/>
    <w:rsid w:val="688C5E75"/>
    <w:rsid w:val="6F0A1F21"/>
    <w:rsid w:val="740A4EF9"/>
    <w:rsid w:val="740F1BC9"/>
    <w:rsid w:val="7B754F5D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824</Words>
  <Characters>956</Characters>
  <Lines>2</Lines>
  <Paragraphs>1</Paragraphs>
  <TotalTime>0</TotalTime>
  <ScaleCrop>false</ScaleCrop>
  <LinksUpToDate>false</LinksUpToDate>
  <CharactersWithSpaces>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朱美</cp:lastModifiedBy>
  <cp:lastPrinted>2019-07-04T07:36:00Z</cp:lastPrinted>
  <dcterms:modified xsi:type="dcterms:W3CDTF">2025-12-12T02:38:58Z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1DAA8331701D4931810D05E9C665A82D_13</vt:lpwstr>
  </property>
  <property fmtid="{D5CDD505-2E9C-101B-9397-08002B2CF9AE}" pid="4" name="KSOTemplateDocerSaveRecord">
    <vt:lpwstr>eyJoZGlkIjoiNjY2NTk3YjhiMzczYjVmNDMwODNmMmI4OTBlYWVhNzIiLCJ1c2VySWQiOiIzNjk1ODc3MzkifQ==</vt:lpwstr>
  </property>
</Properties>
</file>