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人：湖北省生态环境厅武汉生态环境监测中心</w:t>
            </w:r>
            <w:bookmarkStart w:id="0" w:name="_GoBack"/>
            <w:bookmarkEnd w:id="0"/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项目名称：2025年武汉市地下水环境质量监测项目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项目编号（包段编号）：SZZC-2025-0289-000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706A6-61B2-4D6A-9A66-07F9BBC7F2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10DB32D-253E-4C18-BD8F-F3CA69589A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34638B7"/>
    <w:rsid w:val="1E9A712D"/>
    <w:rsid w:val="1EA96C5F"/>
    <w:rsid w:val="22480F48"/>
    <w:rsid w:val="237F2AFD"/>
    <w:rsid w:val="2B286848"/>
    <w:rsid w:val="2B5E2258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24E6C68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183</Words>
  <Characters>219</Characters>
  <Lines>2</Lines>
  <Paragraphs>1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2025-06-27T01:18:22Z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F864C5346BD54CBE97B981C4F3485DC0_13</vt:lpwstr>
  </property>
  <property fmtid="{D5CDD505-2E9C-101B-9397-08002B2CF9AE}" pid="4" name="KSOTemplateDocerSaveRecord">
    <vt:lpwstr>eyJoZGlkIjoiOTIzNmUyMGI3YzQzOGJiM2EwNDJkZmJhNmYwNGEzMDIiLCJ1c2VySWQiOiI3MzEyNDU2MTYifQ==</vt:lpwstr>
  </property>
</Properties>
</file>