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Y="2541"/>
        <w:tblW w:w="854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采 购 人：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湖北省旅游数据中心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项目名称：在线旅游数据与分析项目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项目编号（包段编号）：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SZZC-2024-022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法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邮箱</w:t>
            </w:r>
            <w:r>
              <w:rPr>
                <w:rStyle w:val="12"/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。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</w:rPr>
        <w:t>采购文件获取表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mUyMGI3YzQzOGJiM2EwNDJkZmJhNmYwNGEzMDIifQ=="/>
  </w:docVars>
  <w:rsids>
    <w:rsidRoot w:val="00000000"/>
    <w:rsid w:val="01421985"/>
    <w:rsid w:val="0AC63091"/>
    <w:rsid w:val="112E7CF8"/>
    <w:rsid w:val="14F30CCC"/>
    <w:rsid w:val="1E77704C"/>
    <w:rsid w:val="240B33A4"/>
    <w:rsid w:val="32696F99"/>
    <w:rsid w:val="327752CF"/>
    <w:rsid w:val="369958A3"/>
    <w:rsid w:val="3CF043E8"/>
    <w:rsid w:val="43F5530E"/>
    <w:rsid w:val="46420DB4"/>
    <w:rsid w:val="4D3D283D"/>
    <w:rsid w:val="5BC5341C"/>
    <w:rsid w:val="5FBC2038"/>
    <w:rsid w:val="62EC7D29"/>
    <w:rsid w:val="6BA040A8"/>
    <w:rsid w:val="7EF5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hint="eastAsia" w:ascii="宋体"/>
      <w:b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autoSpaceDE w:val="0"/>
      <w:autoSpaceDN w:val="0"/>
      <w:adjustRightInd w:val="0"/>
      <w:spacing w:line="500" w:lineRule="exact"/>
      <w:ind w:left="391" w:right="246"/>
    </w:pPr>
    <w:rPr>
      <w:rFonts w:ascii="仿宋_GB2312" w:hAnsi="Times New Roman" w:eastAsia="仿宋_GB2312" w:cs="Times New Roman"/>
      <w:sz w:val="24"/>
    </w:rPr>
  </w:style>
  <w:style w:type="paragraph" w:styleId="5">
    <w:name w:val="Plain Text"/>
    <w:basedOn w:val="1"/>
    <w:next w:val="6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6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autoRedefine/>
    <w:qFormat/>
    <w:uiPriority w:val="0"/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customStyle="1" w:styleId="13">
    <w:name w:val="+正文"/>
    <w:basedOn w:val="1"/>
    <w:autoRedefine/>
    <w:qFormat/>
    <w:uiPriority w:val="0"/>
    <w:pPr>
      <w:spacing w:line="360" w:lineRule="auto"/>
      <w:ind w:firstLine="200" w:firstLineChars="200"/>
    </w:pPr>
    <w:rPr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2023-10-26T03:16:00Z</dcterms:created>
  <dc:creator>LENOVO</dc:creator>
  <cp:lastModifiedBy>LL</cp:lastModifiedBy>
  <dcterms:modified xsi:type="dcterms:W3CDTF">2024-04-17T08:30:22Z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84E74F7BA9FF4C33A28A5CF77F1D30A4_13</vt:lpwstr>
  </property>
</Properties>
</file>